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DB2" w:rsidRPr="00F3481B" w:rsidRDefault="00BD677E" w:rsidP="004A4DB2">
      <w:pPr>
        <w:pStyle w:val="p0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F3481B">
        <w:rPr>
          <w:rFonts w:ascii="黑体" w:eastAsia="黑体" w:hAnsi="黑体" w:hint="eastAsia"/>
          <w:b/>
          <w:sz w:val="44"/>
          <w:szCs w:val="44"/>
        </w:rPr>
        <w:t>关于组织推进</w:t>
      </w:r>
      <w:r w:rsidR="004A4DB2" w:rsidRPr="00F3481B">
        <w:rPr>
          <w:rFonts w:ascii="黑体" w:eastAsia="黑体" w:hAnsi="黑体" w:hint="eastAsia"/>
          <w:b/>
          <w:sz w:val="44"/>
          <w:szCs w:val="44"/>
        </w:rPr>
        <w:t>我市建筑</w:t>
      </w:r>
      <w:r w:rsidRPr="00F3481B">
        <w:rPr>
          <w:rFonts w:ascii="黑体" w:eastAsia="黑体" w:hAnsi="黑体" w:hint="eastAsia"/>
          <w:b/>
          <w:sz w:val="44"/>
          <w:szCs w:val="44"/>
        </w:rPr>
        <w:t>交通水利</w:t>
      </w:r>
      <w:r w:rsidR="004A4DB2" w:rsidRPr="00F3481B">
        <w:rPr>
          <w:rFonts w:ascii="黑体" w:eastAsia="黑体" w:hAnsi="黑体" w:hint="eastAsia"/>
          <w:b/>
          <w:sz w:val="44"/>
          <w:szCs w:val="44"/>
        </w:rPr>
        <w:t>建设</w:t>
      </w:r>
    </w:p>
    <w:p w:rsidR="00BD677E" w:rsidRPr="00F3481B" w:rsidRDefault="004A4DB2" w:rsidP="004A4DB2">
      <w:pPr>
        <w:pStyle w:val="p0"/>
        <w:shd w:val="clear" w:color="auto" w:fill="FFFFFF"/>
        <w:spacing w:before="0" w:beforeAutospacing="0" w:after="0" w:afterAutospacing="0" w:line="60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F3481B">
        <w:rPr>
          <w:rFonts w:ascii="黑体" w:eastAsia="黑体" w:hAnsi="黑体" w:hint="eastAsia"/>
          <w:b/>
          <w:sz w:val="44"/>
          <w:szCs w:val="44"/>
        </w:rPr>
        <w:t>项目</w:t>
      </w:r>
      <w:r w:rsidR="00BD677E" w:rsidRPr="00F3481B">
        <w:rPr>
          <w:rFonts w:ascii="黑体" w:eastAsia="黑体" w:hAnsi="黑体" w:hint="eastAsia"/>
          <w:b/>
          <w:sz w:val="44"/>
          <w:szCs w:val="44"/>
        </w:rPr>
        <w:t>参加工伤保险培训的通知</w:t>
      </w:r>
    </w:p>
    <w:p w:rsidR="004A4DB2" w:rsidRPr="004A4DB2" w:rsidRDefault="004A4DB2" w:rsidP="00BD677E">
      <w:pPr>
        <w:pStyle w:val="p0"/>
        <w:shd w:val="clear" w:color="auto" w:fill="FFFFFF"/>
        <w:spacing w:before="0" w:beforeAutospacing="0" w:after="0" w:afterAutospacing="0"/>
        <w:jc w:val="center"/>
        <w:rPr>
          <w:rFonts w:ascii="方正小标宋_GBK" w:eastAsia="方正小标宋_GBK" w:hAnsi="微软雅黑"/>
          <w:sz w:val="44"/>
          <w:szCs w:val="44"/>
        </w:rPr>
      </w:pPr>
    </w:p>
    <w:p w:rsidR="00BD677E" w:rsidRPr="004A4DB2" w:rsidRDefault="00BD677E" w:rsidP="00BD677E">
      <w:pPr>
        <w:pStyle w:val="p0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z w:val="19"/>
          <w:szCs w:val="19"/>
        </w:rPr>
      </w:pPr>
      <w:r w:rsidRPr="004A4DB2">
        <w:rPr>
          <w:rFonts w:ascii="仿宋" w:eastAsia="仿宋" w:hAnsi="仿宋" w:hint="eastAsia"/>
          <w:sz w:val="32"/>
          <w:szCs w:val="32"/>
        </w:rPr>
        <w:t>各</w:t>
      </w:r>
      <w:r w:rsidR="004A09FB">
        <w:rPr>
          <w:rFonts w:ascii="仿宋" w:eastAsia="仿宋" w:hAnsi="仿宋" w:hint="eastAsia"/>
          <w:sz w:val="32"/>
          <w:szCs w:val="32"/>
        </w:rPr>
        <w:t>建筑交通水利</w:t>
      </w:r>
      <w:r w:rsidR="00773CC3">
        <w:rPr>
          <w:rFonts w:ascii="仿宋" w:eastAsia="仿宋" w:hAnsi="仿宋" w:hint="eastAsia"/>
          <w:sz w:val="32"/>
          <w:szCs w:val="32"/>
        </w:rPr>
        <w:t>工程项目</w:t>
      </w:r>
      <w:r w:rsidR="003949A3">
        <w:rPr>
          <w:rFonts w:ascii="仿宋" w:eastAsia="仿宋" w:hAnsi="仿宋" w:hint="eastAsia"/>
          <w:sz w:val="32"/>
          <w:szCs w:val="32"/>
        </w:rPr>
        <w:t>的</w:t>
      </w:r>
      <w:r w:rsidRPr="00773CC3">
        <w:rPr>
          <w:rFonts w:ascii="仿宋" w:eastAsia="仿宋" w:hAnsi="仿宋" w:hint="eastAsia"/>
          <w:b/>
          <w:sz w:val="32"/>
          <w:szCs w:val="32"/>
        </w:rPr>
        <w:t>施工企业</w:t>
      </w:r>
      <w:r w:rsidRPr="004A4DB2">
        <w:rPr>
          <w:rFonts w:ascii="仿宋" w:eastAsia="仿宋" w:hAnsi="仿宋" w:hint="eastAsia"/>
          <w:sz w:val="32"/>
          <w:szCs w:val="32"/>
        </w:rPr>
        <w:t>：</w:t>
      </w:r>
    </w:p>
    <w:p w:rsidR="00BD677E" w:rsidRPr="004A4DB2" w:rsidRDefault="00BD677E" w:rsidP="00BD677E">
      <w:pPr>
        <w:pStyle w:val="p0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z w:val="19"/>
          <w:szCs w:val="19"/>
        </w:rPr>
      </w:pPr>
      <w:r w:rsidRPr="004A4DB2">
        <w:rPr>
          <w:rFonts w:hint="eastAsia"/>
          <w:sz w:val="32"/>
          <w:szCs w:val="32"/>
        </w:rPr>
        <w:t>  </w:t>
      </w:r>
      <w:r w:rsidRPr="004A4DB2">
        <w:rPr>
          <w:rFonts w:ascii="仿宋" w:eastAsia="仿宋" w:hAnsi="仿宋" w:hint="eastAsia"/>
          <w:sz w:val="32"/>
          <w:szCs w:val="32"/>
        </w:rPr>
        <w:t>为</w:t>
      </w:r>
      <w:r w:rsidR="004A4DB2" w:rsidRPr="004A4DB2">
        <w:rPr>
          <w:rFonts w:ascii="仿宋" w:eastAsia="仿宋" w:hAnsi="仿宋" w:hint="eastAsia"/>
          <w:sz w:val="32"/>
          <w:szCs w:val="32"/>
        </w:rPr>
        <w:t>了进一步推进建筑交通水利建设项目参加工伤保险，</w:t>
      </w:r>
      <w:r w:rsidR="004A4DB2">
        <w:rPr>
          <w:rFonts w:ascii="仿宋" w:eastAsia="仿宋" w:hAnsi="仿宋" w:hint="eastAsia"/>
          <w:color w:val="000000"/>
          <w:sz w:val="32"/>
          <w:szCs w:val="32"/>
        </w:rPr>
        <w:t>落实建设项目</w:t>
      </w:r>
      <w:r w:rsidR="004A4DB2">
        <w:rPr>
          <w:rFonts w:ascii="仿宋" w:eastAsia="仿宋" w:hAnsi="仿宋" w:hint="eastAsia"/>
          <w:b/>
          <w:color w:val="000000"/>
          <w:sz w:val="32"/>
          <w:szCs w:val="32"/>
        </w:rPr>
        <w:t>“先参保、再开工”</w:t>
      </w:r>
      <w:r w:rsidR="004A4DB2">
        <w:rPr>
          <w:rFonts w:ascii="仿宋" w:eastAsia="仿宋" w:hAnsi="仿宋" w:hint="eastAsia"/>
          <w:color w:val="000000"/>
          <w:sz w:val="32"/>
          <w:szCs w:val="32"/>
        </w:rPr>
        <w:t>的政策要求，圆满完成“同舟计划”确定的目标任务，现</w:t>
      </w:r>
      <w:r w:rsidR="00DE61E5">
        <w:rPr>
          <w:rFonts w:ascii="仿宋" w:eastAsia="仿宋" w:hAnsi="仿宋" w:hint="eastAsia"/>
          <w:color w:val="000000"/>
          <w:sz w:val="32"/>
          <w:szCs w:val="32"/>
        </w:rPr>
        <w:t>组织</w:t>
      </w:r>
      <w:r w:rsidR="004A4DB2">
        <w:rPr>
          <w:rFonts w:ascii="仿宋" w:eastAsia="仿宋" w:hAnsi="仿宋" w:hint="eastAsia"/>
          <w:color w:val="000000"/>
          <w:sz w:val="32"/>
          <w:szCs w:val="32"/>
        </w:rPr>
        <w:t>推进建筑</w:t>
      </w:r>
      <w:r w:rsidR="009E1742">
        <w:rPr>
          <w:rFonts w:ascii="仿宋" w:eastAsia="仿宋" w:hAnsi="仿宋" w:hint="eastAsia"/>
          <w:color w:val="000000"/>
          <w:sz w:val="32"/>
          <w:szCs w:val="32"/>
        </w:rPr>
        <w:t>工程</w:t>
      </w:r>
      <w:r w:rsidR="004A4DB2">
        <w:rPr>
          <w:rFonts w:ascii="仿宋" w:eastAsia="仿宋" w:hAnsi="仿宋" w:hint="eastAsia"/>
          <w:color w:val="000000"/>
          <w:sz w:val="32"/>
          <w:szCs w:val="32"/>
        </w:rPr>
        <w:t>、交通运输、水利等建设项目参加工伤保险工作</w:t>
      </w:r>
      <w:r w:rsidR="00DE61E5">
        <w:rPr>
          <w:rFonts w:ascii="仿宋" w:eastAsia="仿宋" w:hAnsi="仿宋" w:hint="eastAsia"/>
          <w:sz w:val="32"/>
          <w:szCs w:val="32"/>
        </w:rPr>
        <w:t>的</w:t>
      </w:r>
      <w:r w:rsidR="004A4DB2">
        <w:rPr>
          <w:rFonts w:ascii="仿宋" w:eastAsia="仿宋" w:hAnsi="仿宋" w:hint="eastAsia"/>
          <w:sz w:val="32"/>
          <w:szCs w:val="32"/>
        </w:rPr>
        <w:t>培训</w:t>
      </w:r>
      <w:r w:rsidRPr="004A4DB2">
        <w:rPr>
          <w:rFonts w:ascii="仿宋" w:eastAsia="仿宋" w:hAnsi="仿宋" w:hint="eastAsia"/>
          <w:sz w:val="32"/>
          <w:szCs w:val="32"/>
        </w:rPr>
        <w:t>，</w:t>
      </w:r>
      <w:r w:rsidR="00503F01">
        <w:rPr>
          <w:rFonts w:ascii="仿宋" w:eastAsia="仿宋" w:hAnsi="仿宋" w:hint="eastAsia"/>
          <w:sz w:val="32"/>
          <w:szCs w:val="32"/>
        </w:rPr>
        <w:t>将</w:t>
      </w:r>
      <w:r w:rsidRPr="004A4DB2">
        <w:rPr>
          <w:rFonts w:ascii="仿宋" w:eastAsia="仿宋" w:hAnsi="仿宋" w:hint="eastAsia"/>
          <w:sz w:val="32"/>
          <w:szCs w:val="32"/>
        </w:rPr>
        <w:t>有关情况通知如下：</w:t>
      </w:r>
    </w:p>
    <w:p w:rsidR="00BD677E" w:rsidRPr="004A4DB2" w:rsidRDefault="00BD677E" w:rsidP="00BD677E">
      <w:pPr>
        <w:pStyle w:val="p0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z w:val="19"/>
          <w:szCs w:val="19"/>
        </w:rPr>
      </w:pPr>
      <w:r w:rsidRPr="004A4DB2">
        <w:rPr>
          <w:rFonts w:ascii="仿宋_GB2312" w:eastAsia="仿宋_GB2312" w:hAnsi="微软雅黑" w:hint="eastAsia"/>
          <w:sz w:val="32"/>
          <w:szCs w:val="32"/>
        </w:rPr>
        <w:t>    </w:t>
      </w:r>
      <w:r w:rsidRPr="004A4DB2">
        <w:rPr>
          <w:rFonts w:ascii="仿宋_GB2312" w:eastAsia="仿宋_GB2312" w:hAnsi="微软雅黑" w:hint="eastAsia"/>
          <w:b/>
          <w:bCs/>
          <w:sz w:val="32"/>
          <w:szCs w:val="32"/>
        </w:rPr>
        <w:t>一</w:t>
      </w:r>
      <w:r w:rsidRPr="004A4DB2">
        <w:rPr>
          <w:rFonts w:ascii="楷体" w:eastAsia="楷体" w:hAnsi="楷体" w:hint="eastAsia"/>
          <w:b/>
          <w:bCs/>
          <w:sz w:val="32"/>
          <w:szCs w:val="32"/>
        </w:rPr>
        <w:t>、培训内容:</w:t>
      </w:r>
    </w:p>
    <w:p w:rsidR="00A62A52" w:rsidRDefault="00A62A52" w:rsidP="00D32B11">
      <w:pPr>
        <w:pStyle w:val="p0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0730DF">
        <w:rPr>
          <w:rFonts w:ascii="仿宋" w:eastAsia="仿宋" w:hAnsi="仿宋" w:hint="eastAsia"/>
          <w:sz w:val="32"/>
          <w:szCs w:val="32"/>
        </w:rPr>
        <w:t>、</w:t>
      </w:r>
      <w:r w:rsidRPr="004A4DB2">
        <w:rPr>
          <w:rFonts w:ascii="仿宋" w:eastAsia="仿宋" w:hAnsi="仿宋" w:hint="eastAsia"/>
          <w:sz w:val="32"/>
          <w:szCs w:val="32"/>
        </w:rPr>
        <w:t>建筑交通水利建设项目参加工伤保险</w:t>
      </w:r>
      <w:r>
        <w:rPr>
          <w:rFonts w:ascii="仿宋" w:eastAsia="仿宋" w:hAnsi="仿宋" w:hint="eastAsia"/>
          <w:sz w:val="32"/>
          <w:szCs w:val="32"/>
        </w:rPr>
        <w:t>的文件学习；</w:t>
      </w:r>
    </w:p>
    <w:p w:rsidR="00A62A52" w:rsidRDefault="00A62A52" w:rsidP="00A62A52">
      <w:pPr>
        <w:pStyle w:val="p0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（二）、工伤保险政策的基</w:t>
      </w:r>
      <w:r w:rsidR="00503F01">
        <w:rPr>
          <w:rFonts w:ascii="仿宋" w:eastAsia="仿宋" w:hAnsi="仿宋" w:hint="eastAsia"/>
          <w:sz w:val="32"/>
          <w:szCs w:val="32"/>
        </w:rPr>
        <w:t>础</w:t>
      </w:r>
      <w:r>
        <w:rPr>
          <w:rFonts w:ascii="仿宋" w:eastAsia="仿宋" w:hAnsi="仿宋" w:hint="eastAsia"/>
          <w:sz w:val="32"/>
          <w:szCs w:val="32"/>
        </w:rPr>
        <w:t>知识，工伤认定、劳动能力鉴定、工伤保险待遇等；</w:t>
      </w:r>
    </w:p>
    <w:p w:rsidR="00D32B11" w:rsidRPr="00D32B11" w:rsidRDefault="00D32B11" w:rsidP="00D32B11">
      <w:pPr>
        <w:pStyle w:val="p0"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A62A52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）、</w:t>
      </w:r>
      <w:r w:rsidRPr="004A4DB2">
        <w:rPr>
          <w:rFonts w:ascii="仿宋" w:eastAsia="仿宋" w:hAnsi="仿宋" w:hint="eastAsia"/>
          <w:sz w:val="32"/>
          <w:szCs w:val="32"/>
        </w:rPr>
        <w:t>建筑交通水利建设项目参加工伤保险</w:t>
      </w:r>
      <w:r>
        <w:rPr>
          <w:rFonts w:ascii="仿宋" w:eastAsia="仿宋" w:hAnsi="仿宋" w:hint="eastAsia"/>
          <w:sz w:val="32"/>
          <w:szCs w:val="32"/>
        </w:rPr>
        <w:t>的政策</w:t>
      </w:r>
      <w:r w:rsidR="00A85C14">
        <w:rPr>
          <w:rFonts w:ascii="仿宋" w:eastAsia="仿宋" w:hAnsi="仿宋" w:hint="eastAsia"/>
          <w:sz w:val="32"/>
          <w:szCs w:val="32"/>
        </w:rPr>
        <w:t>解读</w:t>
      </w:r>
      <w:r>
        <w:rPr>
          <w:rFonts w:ascii="仿宋" w:eastAsia="仿宋" w:hAnsi="仿宋" w:hint="eastAsia"/>
          <w:sz w:val="32"/>
          <w:szCs w:val="32"/>
        </w:rPr>
        <w:t>暨经办流程</w:t>
      </w:r>
      <w:r w:rsidR="004A09FB">
        <w:rPr>
          <w:rFonts w:ascii="仿宋" w:eastAsia="仿宋" w:hAnsi="仿宋" w:hint="eastAsia"/>
          <w:sz w:val="32"/>
          <w:szCs w:val="32"/>
        </w:rPr>
        <w:t>说明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BD677E" w:rsidRPr="004A4DB2" w:rsidRDefault="00BD677E" w:rsidP="00BD677E">
      <w:pPr>
        <w:pStyle w:val="p0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z w:val="19"/>
          <w:szCs w:val="19"/>
        </w:rPr>
      </w:pPr>
      <w:r w:rsidRPr="004A4DB2">
        <w:rPr>
          <w:rFonts w:ascii="仿宋_GB2312" w:eastAsia="仿宋_GB2312" w:hAnsi="微软雅黑" w:hint="eastAsia"/>
          <w:sz w:val="32"/>
          <w:szCs w:val="32"/>
        </w:rPr>
        <w:t xml:space="preserve">　　</w:t>
      </w:r>
      <w:r w:rsidRPr="004A4DB2">
        <w:rPr>
          <w:rFonts w:ascii="楷体" w:eastAsia="楷体" w:hAnsi="楷体" w:hint="eastAsia"/>
          <w:b/>
          <w:bCs/>
          <w:sz w:val="32"/>
          <w:szCs w:val="32"/>
        </w:rPr>
        <w:t>二、培训对象</w:t>
      </w:r>
    </w:p>
    <w:p w:rsidR="00BD677E" w:rsidRPr="004A4DB2" w:rsidRDefault="00BD677E" w:rsidP="00BD677E">
      <w:pPr>
        <w:pStyle w:val="p0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z w:val="19"/>
          <w:szCs w:val="19"/>
        </w:rPr>
      </w:pPr>
      <w:r w:rsidRPr="004A4DB2">
        <w:rPr>
          <w:rFonts w:ascii="仿宋_GB2312" w:eastAsia="仿宋_GB2312" w:hAnsi="微软雅黑" w:hint="eastAsia"/>
          <w:sz w:val="32"/>
          <w:szCs w:val="32"/>
        </w:rPr>
        <w:t xml:space="preserve">　</w:t>
      </w:r>
      <w:r w:rsidRPr="004A4DB2">
        <w:rPr>
          <w:rFonts w:ascii="仿宋" w:eastAsia="仿宋" w:hAnsi="仿宋" w:hint="eastAsia"/>
          <w:sz w:val="32"/>
          <w:szCs w:val="32"/>
        </w:rPr>
        <w:t xml:space="preserve">　</w:t>
      </w:r>
      <w:r w:rsidR="00D32B11" w:rsidRPr="004A4DB2">
        <w:rPr>
          <w:rFonts w:ascii="仿宋" w:eastAsia="仿宋" w:hAnsi="仿宋" w:hint="eastAsia"/>
          <w:sz w:val="32"/>
          <w:szCs w:val="32"/>
        </w:rPr>
        <w:t>建筑交通水利建设项目</w:t>
      </w:r>
      <w:r w:rsidRPr="004A4DB2">
        <w:rPr>
          <w:rFonts w:ascii="仿宋" w:eastAsia="仿宋" w:hAnsi="仿宋" w:hint="eastAsia"/>
          <w:sz w:val="32"/>
          <w:szCs w:val="32"/>
        </w:rPr>
        <w:t>施工企业</w:t>
      </w:r>
      <w:r w:rsidR="004D1470">
        <w:rPr>
          <w:rFonts w:ascii="仿宋" w:eastAsia="仿宋" w:hAnsi="仿宋" w:hint="eastAsia"/>
          <w:sz w:val="32"/>
          <w:szCs w:val="32"/>
        </w:rPr>
        <w:t>指派一人参会（项目</w:t>
      </w:r>
      <w:r w:rsidR="004D1470" w:rsidRPr="004A4DB2">
        <w:rPr>
          <w:rFonts w:ascii="仿宋" w:eastAsia="仿宋" w:hAnsi="仿宋" w:hint="eastAsia"/>
          <w:sz w:val="32"/>
          <w:szCs w:val="32"/>
        </w:rPr>
        <w:t>负责人或安全生产管理人员</w:t>
      </w:r>
      <w:r w:rsidR="004D1470">
        <w:rPr>
          <w:rFonts w:ascii="仿宋" w:eastAsia="仿宋" w:hAnsi="仿宋" w:hint="eastAsia"/>
          <w:sz w:val="32"/>
          <w:szCs w:val="32"/>
        </w:rPr>
        <w:t>或负责工伤保险的劳资人员等相关人员）</w:t>
      </w:r>
      <w:r w:rsidRPr="004A4DB2">
        <w:rPr>
          <w:rFonts w:ascii="仿宋" w:eastAsia="仿宋" w:hAnsi="仿宋" w:hint="eastAsia"/>
          <w:sz w:val="32"/>
          <w:szCs w:val="32"/>
        </w:rPr>
        <w:t>。</w:t>
      </w:r>
    </w:p>
    <w:p w:rsidR="00BD677E" w:rsidRPr="004A4DB2" w:rsidRDefault="00BD677E" w:rsidP="00BD677E">
      <w:pPr>
        <w:pStyle w:val="p0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z w:val="19"/>
          <w:szCs w:val="19"/>
        </w:rPr>
      </w:pPr>
      <w:r w:rsidRPr="004A4DB2">
        <w:rPr>
          <w:rFonts w:ascii="仿宋_GB2312" w:eastAsia="仿宋_GB2312" w:hAnsi="微软雅黑" w:hint="eastAsia"/>
          <w:sz w:val="32"/>
          <w:szCs w:val="32"/>
        </w:rPr>
        <w:t xml:space="preserve">　　</w:t>
      </w:r>
      <w:r w:rsidRPr="004A4DB2">
        <w:rPr>
          <w:rFonts w:ascii="楷体" w:eastAsia="楷体" w:hAnsi="楷体" w:hint="eastAsia"/>
          <w:b/>
          <w:bCs/>
          <w:sz w:val="32"/>
          <w:szCs w:val="32"/>
        </w:rPr>
        <w:t>三、培训时间和地点</w:t>
      </w:r>
    </w:p>
    <w:p w:rsidR="00BD677E" w:rsidRPr="004A4DB2" w:rsidRDefault="00BD677E" w:rsidP="00BD677E">
      <w:pPr>
        <w:pStyle w:val="p0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z w:val="19"/>
          <w:szCs w:val="19"/>
        </w:rPr>
      </w:pPr>
      <w:r w:rsidRPr="004A4DB2">
        <w:rPr>
          <w:rFonts w:ascii="仿宋" w:eastAsia="仿宋" w:hAnsi="仿宋" w:hint="eastAsia"/>
          <w:sz w:val="32"/>
          <w:szCs w:val="32"/>
        </w:rPr>
        <w:t xml:space="preserve">　　时间：201</w:t>
      </w:r>
      <w:r w:rsidR="00D32B11">
        <w:rPr>
          <w:rFonts w:ascii="仿宋" w:eastAsia="仿宋" w:hAnsi="仿宋" w:hint="eastAsia"/>
          <w:sz w:val="32"/>
          <w:szCs w:val="32"/>
        </w:rPr>
        <w:t>8</w:t>
      </w:r>
      <w:r w:rsidRPr="004A4DB2">
        <w:rPr>
          <w:rFonts w:ascii="仿宋" w:eastAsia="仿宋" w:hAnsi="仿宋" w:hint="eastAsia"/>
          <w:sz w:val="32"/>
          <w:szCs w:val="32"/>
        </w:rPr>
        <w:t>年</w:t>
      </w:r>
      <w:r w:rsidR="00D32B11">
        <w:rPr>
          <w:rFonts w:ascii="仿宋" w:eastAsia="仿宋" w:hAnsi="仿宋" w:hint="eastAsia"/>
          <w:sz w:val="32"/>
          <w:szCs w:val="32"/>
        </w:rPr>
        <w:t>4</w:t>
      </w:r>
      <w:r w:rsidRPr="004A4DB2">
        <w:rPr>
          <w:rFonts w:ascii="仿宋" w:eastAsia="仿宋" w:hAnsi="仿宋" w:hint="eastAsia"/>
          <w:sz w:val="32"/>
          <w:szCs w:val="32"/>
        </w:rPr>
        <w:t>月</w:t>
      </w:r>
      <w:r w:rsidR="00D32B11">
        <w:rPr>
          <w:rFonts w:ascii="仿宋" w:eastAsia="仿宋" w:hAnsi="仿宋" w:hint="eastAsia"/>
          <w:sz w:val="32"/>
          <w:szCs w:val="32"/>
        </w:rPr>
        <w:t>2</w:t>
      </w:r>
      <w:r w:rsidR="00E32614">
        <w:rPr>
          <w:rFonts w:ascii="仿宋" w:eastAsia="仿宋" w:hAnsi="仿宋" w:hint="eastAsia"/>
          <w:sz w:val="32"/>
          <w:szCs w:val="32"/>
        </w:rPr>
        <w:t>4</w:t>
      </w:r>
      <w:r w:rsidRPr="004A4DB2">
        <w:rPr>
          <w:rFonts w:ascii="仿宋" w:eastAsia="仿宋" w:hAnsi="仿宋" w:hint="eastAsia"/>
          <w:sz w:val="32"/>
          <w:szCs w:val="32"/>
        </w:rPr>
        <w:t>日，培训期半天；上午8：30签到。</w:t>
      </w:r>
    </w:p>
    <w:p w:rsidR="00BD677E" w:rsidRPr="00DE61E5" w:rsidRDefault="00BD677E" w:rsidP="00BD677E">
      <w:pPr>
        <w:pStyle w:val="p0"/>
        <w:shd w:val="clear" w:color="auto" w:fill="FFFFFF"/>
        <w:spacing w:before="0" w:beforeAutospacing="0" w:after="0" w:afterAutospacing="0"/>
        <w:jc w:val="both"/>
        <w:rPr>
          <w:rFonts w:ascii="微软雅黑" w:eastAsia="微软雅黑" w:hAnsi="微软雅黑"/>
          <w:sz w:val="19"/>
          <w:szCs w:val="19"/>
          <w:u w:val="single"/>
        </w:rPr>
      </w:pPr>
      <w:r w:rsidRPr="004A4DB2">
        <w:rPr>
          <w:rFonts w:ascii="仿宋" w:eastAsia="仿宋" w:hAnsi="仿宋" w:hint="eastAsia"/>
          <w:sz w:val="32"/>
          <w:szCs w:val="32"/>
        </w:rPr>
        <w:t xml:space="preserve">　　会议地点：</w:t>
      </w:r>
      <w:r w:rsidR="00E32614" w:rsidRPr="00E32614">
        <w:rPr>
          <w:rFonts w:ascii="仿宋" w:eastAsia="仿宋" w:hAnsi="仿宋" w:hint="eastAsia"/>
          <w:sz w:val="32"/>
          <w:szCs w:val="32"/>
        </w:rPr>
        <w:t>句容曙光国际大酒店金色大厅</w:t>
      </w:r>
      <w:r w:rsidR="00E32614">
        <w:rPr>
          <w:rFonts w:ascii="仿宋" w:eastAsia="仿宋" w:hAnsi="仿宋" w:hint="eastAsia"/>
          <w:sz w:val="32"/>
          <w:szCs w:val="32"/>
        </w:rPr>
        <w:t>。</w:t>
      </w:r>
    </w:p>
    <w:p w:rsidR="00DE61E5" w:rsidRPr="00755F7F" w:rsidRDefault="00BD677E" w:rsidP="00755F7F">
      <w:pPr>
        <w:pStyle w:val="p0"/>
        <w:shd w:val="clear" w:color="auto" w:fill="FFFFFF"/>
        <w:spacing w:before="0" w:beforeAutospacing="0" w:after="0" w:afterAutospacing="0"/>
        <w:ind w:firstLine="640"/>
        <w:jc w:val="both"/>
        <w:rPr>
          <w:rFonts w:ascii="微软雅黑" w:eastAsia="微软雅黑" w:hAnsi="微软雅黑"/>
          <w:sz w:val="19"/>
          <w:szCs w:val="19"/>
        </w:rPr>
      </w:pPr>
      <w:r w:rsidRPr="004A4DB2">
        <w:rPr>
          <w:rFonts w:ascii="楷体" w:eastAsia="楷体" w:hAnsi="楷体" w:hint="eastAsia"/>
          <w:b/>
          <w:bCs/>
          <w:sz w:val="32"/>
          <w:szCs w:val="32"/>
        </w:rPr>
        <w:t>四、</w:t>
      </w:r>
      <w:r w:rsidR="00DE61E5">
        <w:rPr>
          <w:rFonts w:ascii="楷体" w:eastAsia="楷体" w:hAnsi="楷体" w:hint="eastAsia"/>
          <w:b/>
          <w:bCs/>
          <w:sz w:val="32"/>
          <w:szCs w:val="32"/>
        </w:rPr>
        <w:t>相关要求</w:t>
      </w:r>
    </w:p>
    <w:p w:rsidR="00DE61E5" w:rsidRPr="00755F7F" w:rsidRDefault="00DE61E5" w:rsidP="00DE61E5">
      <w:pPr>
        <w:widowControl/>
        <w:shd w:val="clear" w:color="auto" w:fill="FFFFFF"/>
        <w:spacing w:line="326" w:lineRule="atLeast"/>
        <w:ind w:firstLine="5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55F7F">
        <w:rPr>
          <w:rFonts w:ascii="仿宋" w:eastAsia="仿宋" w:hAnsi="仿宋" w:cs="宋体" w:hint="eastAsia"/>
          <w:kern w:val="0"/>
          <w:sz w:val="32"/>
          <w:szCs w:val="32"/>
        </w:rPr>
        <w:t>1、本次</w:t>
      </w:r>
      <w:r w:rsidR="001E4D4A">
        <w:rPr>
          <w:rFonts w:ascii="仿宋" w:eastAsia="仿宋" w:hAnsi="仿宋" w:cs="宋体" w:hint="eastAsia"/>
          <w:kern w:val="0"/>
          <w:sz w:val="32"/>
          <w:szCs w:val="32"/>
        </w:rPr>
        <w:t>培训</w:t>
      </w:r>
      <w:r w:rsidRPr="00755F7F">
        <w:rPr>
          <w:rFonts w:ascii="仿宋" w:eastAsia="仿宋" w:hAnsi="仿宋" w:cs="宋体" w:hint="eastAsia"/>
          <w:kern w:val="0"/>
          <w:sz w:val="32"/>
          <w:szCs w:val="32"/>
        </w:rPr>
        <w:t>免收学员费用，培训资料在培训当天统一发放。</w:t>
      </w:r>
    </w:p>
    <w:p w:rsidR="00DE61E5" w:rsidRPr="00755F7F" w:rsidRDefault="00DE61E5" w:rsidP="00DE61E5">
      <w:pPr>
        <w:widowControl/>
        <w:shd w:val="clear" w:color="auto" w:fill="FFFFFF"/>
        <w:spacing w:line="326" w:lineRule="atLeast"/>
        <w:ind w:firstLine="5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55F7F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2、本次培训非常重要，请各单位认真组织相关人员参加。</w:t>
      </w:r>
    </w:p>
    <w:p w:rsidR="00DE61E5" w:rsidRPr="00755F7F" w:rsidRDefault="00DE61E5" w:rsidP="00DE61E5">
      <w:pPr>
        <w:widowControl/>
        <w:shd w:val="clear" w:color="auto" w:fill="FFFFFF"/>
        <w:spacing w:line="326" w:lineRule="atLeast"/>
        <w:ind w:firstLine="5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55F7F">
        <w:rPr>
          <w:rFonts w:ascii="仿宋" w:eastAsia="仿宋" w:hAnsi="仿宋" w:cs="宋体" w:hint="eastAsia"/>
          <w:kern w:val="0"/>
          <w:sz w:val="32"/>
          <w:szCs w:val="32"/>
        </w:rPr>
        <w:t>3、请各参会单位于4月</w:t>
      </w:r>
      <w:r w:rsidR="00E32614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Pr="00755F7F">
        <w:rPr>
          <w:rFonts w:ascii="仿宋" w:eastAsia="仿宋" w:hAnsi="仿宋" w:cs="宋体" w:hint="eastAsia"/>
          <w:kern w:val="0"/>
          <w:sz w:val="32"/>
          <w:szCs w:val="32"/>
        </w:rPr>
        <w:t>日前将报名回执表（见附件）统一发至句容市人社局（</w:t>
      </w:r>
      <w:hyperlink r:id="rId7" w:history="1">
        <w:r w:rsidR="00755F7F" w:rsidRPr="00362BD0">
          <w:rPr>
            <w:rStyle w:val="a3"/>
            <w:rFonts w:ascii="仿宋" w:eastAsia="仿宋" w:hAnsi="仿宋" w:cs="宋体" w:hint="eastAsia"/>
            <w:kern w:val="0"/>
            <w:sz w:val="32"/>
            <w:szCs w:val="32"/>
          </w:rPr>
          <w:t>邮箱句容工伤保险3033625436@qq.com</w:t>
        </w:r>
      </w:hyperlink>
      <w:r w:rsidRPr="00755F7F">
        <w:rPr>
          <w:rFonts w:ascii="仿宋" w:eastAsia="仿宋" w:hAnsi="仿宋" w:cs="宋体" w:hint="eastAsia"/>
          <w:kern w:val="0"/>
          <w:sz w:val="32"/>
          <w:szCs w:val="32"/>
        </w:rPr>
        <w:t>）。</w:t>
      </w:r>
    </w:p>
    <w:p w:rsidR="00DE61E5" w:rsidRPr="00755F7F" w:rsidRDefault="00DE61E5" w:rsidP="00DE61E5">
      <w:pPr>
        <w:widowControl/>
        <w:shd w:val="clear" w:color="auto" w:fill="FFFFFF"/>
        <w:spacing w:line="326" w:lineRule="atLeast"/>
        <w:ind w:firstLine="56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755F7F">
        <w:rPr>
          <w:rFonts w:ascii="仿宋" w:eastAsia="仿宋" w:hAnsi="仿宋" w:cs="宋体" w:hint="eastAsia"/>
          <w:kern w:val="0"/>
          <w:sz w:val="32"/>
          <w:szCs w:val="32"/>
        </w:rPr>
        <w:t>五、联系方式： 0511－87271580，0511－8727</w:t>
      </w:r>
      <w:r w:rsidR="00C213B5">
        <w:rPr>
          <w:rFonts w:ascii="仿宋" w:eastAsia="仿宋" w:hAnsi="仿宋" w:cs="宋体" w:hint="eastAsia"/>
          <w:kern w:val="0"/>
          <w:sz w:val="32"/>
          <w:szCs w:val="32"/>
        </w:rPr>
        <w:t>9428</w:t>
      </w:r>
    </w:p>
    <w:p w:rsidR="00C213B5" w:rsidRDefault="00C213B5" w:rsidP="00DE61E5">
      <w:pPr>
        <w:rPr>
          <w:rFonts w:ascii="仿宋" w:eastAsia="仿宋" w:hAnsi="仿宋" w:cs="宋体"/>
          <w:kern w:val="0"/>
          <w:sz w:val="32"/>
          <w:szCs w:val="32"/>
        </w:rPr>
      </w:pPr>
    </w:p>
    <w:p w:rsidR="00C213B5" w:rsidRPr="00C213B5" w:rsidRDefault="00C213B5" w:rsidP="00DE61E5">
      <w:pPr>
        <w:rPr>
          <w:rFonts w:ascii="仿宋" w:eastAsia="仿宋" w:hAnsi="仿宋" w:cs="宋体"/>
          <w:kern w:val="0"/>
          <w:sz w:val="32"/>
          <w:szCs w:val="32"/>
        </w:rPr>
      </w:pPr>
    </w:p>
    <w:p w:rsidR="00DE61E5" w:rsidRDefault="00C213B5" w:rsidP="00DE61E5">
      <w:pPr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附件：</w:t>
      </w:r>
    </w:p>
    <w:p w:rsidR="00C213B5" w:rsidRPr="00F3481B" w:rsidRDefault="00C213B5" w:rsidP="00C213B5">
      <w:pPr>
        <w:jc w:val="center"/>
        <w:rPr>
          <w:rFonts w:ascii="黑体" w:eastAsia="黑体" w:hAnsi="黑体" w:cs="宋体"/>
          <w:b/>
          <w:kern w:val="0"/>
          <w:sz w:val="32"/>
          <w:szCs w:val="32"/>
        </w:rPr>
      </w:pPr>
      <w:r w:rsidRPr="00F3481B">
        <w:rPr>
          <w:rFonts w:ascii="黑体" w:eastAsia="黑体" w:hAnsi="黑体" w:cs="宋体" w:hint="eastAsia"/>
          <w:b/>
          <w:kern w:val="0"/>
          <w:sz w:val="32"/>
          <w:szCs w:val="32"/>
        </w:rPr>
        <w:t>工伤保险培训人员报名回执表</w:t>
      </w:r>
    </w:p>
    <w:p w:rsidR="00C213B5" w:rsidRPr="00C213B5" w:rsidRDefault="00C213B5" w:rsidP="00C213B5">
      <w:pPr>
        <w:jc w:val="center"/>
        <w:rPr>
          <w:rFonts w:ascii="华文中宋" w:eastAsia="华文中宋" w:hAnsi="华文中宋" w:cs="宋体"/>
          <w:b/>
          <w:kern w:val="0"/>
          <w:sz w:val="15"/>
          <w:szCs w:val="15"/>
        </w:rPr>
      </w:pPr>
    </w:p>
    <w:tbl>
      <w:tblPr>
        <w:tblStyle w:val="a4"/>
        <w:tblW w:w="0" w:type="auto"/>
        <w:jc w:val="center"/>
        <w:tblLook w:val="04A0"/>
      </w:tblPr>
      <w:tblGrid>
        <w:gridCol w:w="3422"/>
        <w:gridCol w:w="1873"/>
        <w:gridCol w:w="1417"/>
        <w:gridCol w:w="1749"/>
      </w:tblGrid>
      <w:tr w:rsidR="00C213B5" w:rsidTr="00C213B5">
        <w:trPr>
          <w:jc w:val="center"/>
        </w:trPr>
        <w:tc>
          <w:tcPr>
            <w:tcW w:w="3422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1873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1749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C213B5" w:rsidTr="00C213B5">
        <w:trPr>
          <w:jc w:val="center"/>
        </w:trPr>
        <w:tc>
          <w:tcPr>
            <w:tcW w:w="3422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213B5" w:rsidTr="00C213B5">
        <w:trPr>
          <w:jc w:val="center"/>
        </w:trPr>
        <w:tc>
          <w:tcPr>
            <w:tcW w:w="3422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213B5" w:rsidTr="00C213B5">
        <w:trPr>
          <w:jc w:val="center"/>
        </w:trPr>
        <w:tc>
          <w:tcPr>
            <w:tcW w:w="3422" w:type="dxa"/>
            <w:vAlign w:val="center"/>
          </w:tcPr>
          <w:p w:rsidR="00C213B5" w:rsidRDefault="00C213B5" w:rsidP="000A2117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:rsidR="00C213B5" w:rsidRDefault="00C213B5" w:rsidP="000A2117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13B5" w:rsidRDefault="00C213B5" w:rsidP="000A2117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C213B5" w:rsidRDefault="00C213B5" w:rsidP="000A2117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213B5" w:rsidTr="00C213B5">
        <w:trPr>
          <w:jc w:val="center"/>
        </w:trPr>
        <w:tc>
          <w:tcPr>
            <w:tcW w:w="3422" w:type="dxa"/>
            <w:vAlign w:val="center"/>
          </w:tcPr>
          <w:p w:rsidR="00C213B5" w:rsidRDefault="00C213B5" w:rsidP="000A2117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:rsidR="00C213B5" w:rsidRDefault="00C213B5" w:rsidP="000A2117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13B5" w:rsidRDefault="00C213B5" w:rsidP="000A2117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C213B5" w:rsidRDefault="00C213B5" w:rsidP="000A2117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213B5" w:rsidTr="00C213B5">
        <w:trPr>
          <w:jc w:val="center"/>
        </w:trPr>
        <w:tc>
          <w:tcPr>
            <w:tcW w:w="3422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213B5" w:rsidTr="00C213B5">
        <w:trPr>
          <w:jc w:val="center"/>
        </w:trPr>
        <w:tc>
          <w:tcPr>
            <w:tcW w:w="3422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213B5" w:rsidTr="00C213B5">
        <w:trPr>
          <w:jc w:val="center"/>
        </w:trPr>
        <w:tc>
          <w:tcPr>
            <w:tcW w:w="3422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  <w:tr w:rsidR="00C213B5" w:rsidTr="00C213B5">
        <w:trPr>
          <w:jc w:val="center"/>
        </w:trPr>
        <w:tc>
          <w:tcPr>
            <w:tcW w:w="3422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873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  <w:tc>
          <w:tcPr>
            <w:tcW w:w="1749" w:type="dxa"/>
            <w:vAlign w:val="center"/>
          </w:tcPr>
          <w:p w:rsidR="00C213B5" w:rsidRDefault="00C213B5" w:rsidP="00C213B5">
            <w:pPr>
              <w:jc w:val="center"/>
              <w:rPr>
                <w:rFonts w:ascii="仿宋" w:eastAsia="仿宋" w:hAnsi="仿宋" w:cs="宋体"/>
                <w:kern w:val="0"/>
                <w:sz w:val="32"/>
                <w:szCs w:val="32"/>
              </w:rPr>
            </w:pPr>
          </w:p>
        </w:tc>
      </w:tr>
    </w:tbl>
    <w:p w:rsidR="00E273F1" w:rsidRDefault="00E273F1">
      <w:pPr>
        <w:rPr>
          <w:rFonts w:ascii="仿宋" w:eastAsia="仿宋" w:hAnsi="仿宋" w:cs="宋体"/>
          <w:kern w:val="0"/>
          <w:sz w:val="32"/>
          <w:szCs w:val="32"/>
        </w:rPr>
      </w:pPr>
    </w:p>
    <w:p w:rsidR="00D01AB2" w:rsidRPr="00755F7F" w:rsidRDefault="00D01AB2">
      <w:pPr>
        <w:rPr>
          <w:rFonts w:ascii="仿宋" w:eastAsia="仿宋" w:hAnsi="仿宋" w:cs="宋体"/>
          <w:kern w:val="0"/>
          <w:sz w:val="32"/>
          <w:szCs w:val="32"/>
        </w:rPr>
      </w:pPr>
    </w:p>
    <w:sectPr w:rsidR="00D01AB2" w:rsidRPr="00755F7F" w:rsidSect="00755F7F">
      <w:pgSz w:w="11906" w:h="16838"/>
      <w:pgMar w:top="1440" w:right="155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D58" w:rsidRDefault="00474D58" w:rsidP="003949A3">
      <w:r>
        <w:separator/>
      </w:r>
    </w:p>
  </w:endnote>
  <w:endnote w:type="continuationSeparator" w:id="0">
    <w:p w:rsidR="00474D58" w:rsidRDefault="00474D58" w:rsidP="003949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D58" w:rsidRDefault="00474D58" w:rsidP="003949A3">
      <w:r>
        <w:separator/>
      </w:r>
    </w:p>
  </w:footnote>
  <w:footnote w:type="continuationSeparator" w:id="0">
    <w:p w:rsidR="00474D58" w:rsidRDefault="00474D58" w:rsidP="003949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77E"/>
    <w:rsid w:val="000730DF"/>
    <w:rsid w:val="00083C95"/>
    <w:rsid w:val="00097754"/>
    <w:rsid w:val="000E099B"/>
    <w:rsid w:val="001E4D4A"/>
    <w:rsid w:val="0024740C"/>
    <w:rsid w:val="002517B7"/>
    <w:rsid w:val="0037027C"/>
    <w:rsid w:val="003949A3"/>
    <w:rsid w:val="00404A5A"/>
    <w:rsid w:val="00474D58"/>
    <w:rsid w:val="00481F97"/>
    <w:rsid w:val="00482FCB"/>
    <w:rsid w:val="004A09FB"/>
    <w:rsid w:val="004A4DB2"/>
    <w:rsid w:val="004D1470"/>
    <w:rsid w:val="00501B2D"/>
    <w:rsid w:val="00503F01"/>
    <w:rsid w:val="00545DF5"/>
    <w:rsid w:val="00567719"/>
    <w:rsid w:val="00680D06"/>
    <w:rsid w:val="00755F7F"/>
    <w:rsid w:val="00773CC3"/>
    <w:rsid w:val="00824CB4"/>
    <w:rsid w:val="00830622"/>
    <w:rsid w:val="009E1742"/>
    <w:rsid w:val="00A179B6"/>
    <w:rsid w:val="00A62A52"/>
    <w:rsid w:val="00A85C14"/>
    <w:rsid w:val="00BD677E"/>
    <w:rsid w:val="00C213B5"/>
    <w:rsid w:val="00C85954"/>
    <w:rsid w:val="00D01AB2"/>
    <w:rsid w:val="00D32B11"/>
    <w:rsid w:val="00D4743E"/>
    <w:rsid w:val="00DE61E5"/>
    <w:rsid w:val="00E273F1"/>
    <w:rsid w:val="00E32614"/>
    <w:rsid w:val="00E93359"/>
    <w:rsid w:val="00E95E8C"/>
    <w:rsid w:val="00EB5680"/>
    <w:rsid w:val="00EB7E55"/>
    <w:rsid w:val="00F3481B"/>
    <w:rsid w:val="00F6119C"/>
    <w:rsid w:val="00FF7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7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D677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55F7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C21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39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949A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94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949A3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1E4D4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E4D4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038;&#31665;&#21477;&#23481;&#24037;&#20260;&#20445;&#38505;3033625436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3E59A-745D-4203-BA4C-8A0A43C03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102</Words>
  <Characters>588</Characters>
  <Application>Microsoft Office Word</Application>
  <DocSecurity>0</DocSecurity>
  <Lines>4</Lines>
  <Paragraphs>1</Paragraphs>
  <ScaleCrop>false</ScaleCrop>
  <Company>微软中国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11</cp:revision>
  <cp:lastPrinted>2018-04-17T06:54:00Z</cp:lastPrinted>
  <dcterms:created xsi:type="dcterms:W3CDTF">2018-04-12T01:25:00Z</dcterms:created>
  <dcterms:modified xsi:type="dcterms:W3CDTF">2018-04-17T07:00:00Z</dcterms:modified>
</cp:coreProperties>
</file>